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B616C" w14:textId="77777777" w:rsidR="009E73A0" w:rsidRPr="003F300C" w:rsidRDefault="009E73A0" w:rsidP="009E73A0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14:paraId="237552BD" w14:textId="77777777" w:rsidR="009E73A0" w:rsidRPr="003F300C" w:rsidRDefault="009E73A0" w:rsidP="009E73A0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14:paraId="66F3E2B7" w14:textId="77777777" w:rsidR="009E73A0" w:rsidRPr="003F300C" w:rsidRDefault="009E73A0" w:rsidP="009E73A0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14:paraId="354D8051" w14:textId="77777777" w:rsidR="009E73A0" w:rsidRPr="003F300C" w:rsidRDefault="009E73A0" w:rsidP="009E73A0">
      <w:pPr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>CONSILIUL LOCAL</w:t>
      </w:r>
    </w:p>
    <w:p w14:paraId="7940643C" w14:textId="77777777" w:rsidR="009E73A0" w:rsidRPr="003F300C" w:rsidRDefault="009E73A0" w:rsidP="009E73A0">
      <w:pPr>
        <w:jc w:val="both"/>
        <w:rPr>
          <w:sz w:val="24"/>
          <w:szCs w:val="24"/>
          <w:lang w:val="ro-RO"/>
        </w:rPr>
      </w:pPr>
    </w:p>
    <w:p w14:paraId="36525692" w14:textId="1EC1A5EF" w:rsidR="009E73A0" w:rsidRPr="003F300C" w:rsidRDefault="009E73A0" w:rsidP="009E73A0">
      <w:pPr>
        <w:jc w:val="center"/>
        <w:rPr>
          <w:sz w:val="24"/>
          <w:szCs w:val="24"/>
        </w:rPr>
      </w:pPr>
      <w:r>
        <w:rPr>
          <w:sz w:val="24"/>
          <w:szCs w:val="24"/>
        </w:rPr>
        <w:t>HOTARAREA NR. 53/2019</w:t>
      </w:r>
    </w:p>
    <w:p w14:paraId="0FCFF3C9" w14:textId="77777777" w:rsidR="009E73A0" w:rsidRDefault="009E73A0" w:rsidP="009E73A0">
      <w:pPr>
        <w:jc w:val="both"/>
        <w:rPr>
          <w:rStyle w:val="Robust"/>
          <w:b w:val="0"/>
          <w:color w:val="000000"/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privind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aprobarea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Planului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ocupare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funcţiilor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publice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din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cadrul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aparatului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specialitate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al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Primarului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comunei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Livezile</w:t>
      </w:r>
      <w:proofErr w:type="spellEnd"/>
      <w:r>
        <w:rPr>
          <w:rStyle w:val="Robust"/>
          <w:b w:val="0"/>
          <w:color w:val="000000"/>
          <w:sz w:val="24"/>
          <w:szCs w:val="24"/>
        </w:rPr>
        <w:t xml:space="preserve">. </w:t>
      </w:r>
    </w:p>
    <w:p w14:paraId="37C82A35" w14:textId="77777777" w:rsidR="009E73A0" w:rsidRPr="003F300C" w:rsidRDefault="009E73A0" w:rsidP="009E73A0">
      <w:pPr>
        <w:jc w:val="both"/>
        <w:rPr>
          <w:b/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</w:p>
    <w:p w14:paraId="1507F1F9" w14:textId="77777777" w:rsidR="009E73A0" w:rsidRPr="003F300C" w:rsidRDefault="009E73A0" w:rsidP="009E73A0">
      <w:pPr>
        <w:rPr>
          <w:sz w:val="24"/>
          <w:szCs w:val="24"/>
        </w:rPr>
      </w:pPr>
      <w:r w:rsidRPr="003F300C">
        <w:rPr>
          <w:rStyle w:val="Robust"/>
          <w:rFonts w:ascii="Tahoma" w:hAnsi="Tahoma" w:cs="Tahoma"/>
          <w:color w:val="000000"/>
          <w:sz w:val="24"/>
          <w:szCs w:val="24"/>
        </w:rPr>
        <w:t> </w:t>
      </w:r>
    </w:p>
    <w:p w14:paraId="6CDA9234" w14:textId="43BB287B" w:rsidR="009E73A0" w:rsidRPr="003F300C" w:rsidRDefault="009E73A0" w:rsidP="009E73A0">
      <w:pPr>
        <w:ind w:firstLine="720"/>
        <w:jc w:val="both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 xml:space="preserve">Consiliul local al comunei Livezile, întrunit în </w:t>
      </w:r>
      <w:proofErr w:type="spellStart"/>
      <w:r w:rsidRPr="003F300C">
        <w:rPr>
          <w:sz w:val="24"/>
          <w:szCs w:val="24"/>
          <w:lang w:val="ro-RO"/>
        </w:rPr>
        <w:t>şedintă</w:t>
      </w:r>
      <w:proofErr w:type="spellEnd"/>
      <w:r w:rsidRPr="003F300C">
        <w:rPr>
          <w:sz w:val="24"/>
          <w:szCs w:val="24"/>
          <w:lang w:val="ro-RO"/>
        </w:rPr>
        <w:t xml:space="preserve"> o</w:t>
      </w:r>
      <w:r>
        <w:rPr>
          <w:sz w:val="24"/>
          <w:szCs w:val="24"/>
          <w:lang w:val="ro-RO"/>
        </w:rPr>
        <w:t xml:space="preserve">rdinară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publică în data de 12 decembrie 2019</w:t>
      </w:r>
      <w:r w:rsidRPr="003F300C">
        <w:rPr>
          <w:sz w:val="24"/>
          <w:szCs w:val="24"/>
          <w:lang w:val="ro-RO"/>
        </w:rPr>
        <w:t>;</w:t>
      </w:r>
    </w:p>
    <w:p w14:paraId="1827D04D" w14:textId="77777777" w:rsidR="009E73A0" w:rsidRPr="003F300C" w:rsidRDefault="009E73A0" w:rsidP="009E73A0">
      <w:pPr>
        <w:jc w:val="both"/>
        <w:rPr>
          <w:sz w:val="24"/>
          <w:szCs w:val="24"/>
        </w:rPr>
      </w:pPr>
      <w:proofErr w:type="spellStart"/>
      <w:r w:rsidRPr="003F300C">
        <w:rPr>
          <w:sz w:val="24"/>
          <w:szCs w:val="24"/>
        </w:rPr>
        <w:t>Având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vedere</w:t>
      </w:r>
      <w:proofErr w:type="spellEnd"/>
      <w:r w:rsidRPr="003F300C">
        <w:rPr>
          <w:sz w:val="24"/>
          <w:szCs w:val="24"/>
        </w:rPr>
        <w:t>:</w:t>
      </w:r>
    </w:p>
    <w:p w14:paraId="4A6ED3BE" w14:textId="677D11BC" w:rsidR="009E73A0" w:rsidRPr="003F300C" w:rsidRDefault="009E73A0" w:rsidP="009E73A0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>           - </w:t>
      </w:r>
      <w:proofErr w:type="spellStart"/>
      <w:r w:rsidRPr="003F300C">
        <w:rPr>
          <w:sz w:val="24"/>
          <w:szCs w:val="24"/>
        </w:rPr>
        <w:t>Raportul</w:t>
      </w:r>
      <w:proofErr w:type="spellEnd"/>
      <w:r w:rsidRPr="003F300C">
        <w:rPr>
          <w:sz w:val="24"/>
          <w:szCs w:val="24"/>
        </w:rPr>
        <w:t xml:space="preserve"> nr.</w:t>
      </w:r>
      <w:r>
        <w:rPr>
          <w:sz w:val="24"/>
          <w:szCs w:val="24"/>
        </w:rPr>
        <w:t xml:space="preserve"> </w:t>
      </w:r>
      <w:r w:rsidRPr="009E73A0">
        <w:rPr>
          <w:sz w:val="24"/>
          <w:szCs w:val="24"/>
        </w:rPr>
        <w:t>4092</w:t>
      </w:r>
      <w:r w:rsidRPr="009E73A0">
        <w:rPr>
          <w:color w:val="FF0000"/>
          <w:sz w:val="24"/>
          <w:szCs w:val="24"/>
        </w:rPr>
        <w:t>/04.12.2019</w:t>
      </w:r>
      <w:r>
        <w:rPr>
          <w:sz w:val="28"/>
          <w:szCs w:val="28"/>
        </w:rPr>
        <w:t xml:space="preserve"> </w:t>
      </w:r>
      <w:proofErr w:type="spellStart"/>
      <w:r w:rsidRPr="003F300C">
        <w:rPr>
          <w:sz w:val="24"/>
          <w:szCs w:val="24"/>
        </w:rPr>
        <w:t>prin</w:t>
      </w:r>
      <w:proofErr w:type="spellEnd"/>
      <w:r w:rsidRPr="003F300C">
        <w:rPr>
          <w:sz w:val="24"/>
          <w:szCs w:val="24"/>
        </w:rPr>
        <w:t xml:space="preserve"> care </w:t>
      </w:r>
      <w:proofErr w:type="spellStart"/>
      <w:r w:rsidRPr="003F300C">
        <w:rPr>
          <w:sz w:val="24"/>
          <w:szCs w:val="24"/>
        </w:rPr>
        <w:t>Compartimentul</w:t>
      </w:r>
      <w:proofErr w:type="spellEnd"/>
      <w:r w:rsidRPr="003F300C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contabilitate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propune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</w:t>
      </w:r>
      <w:r w:rsidR="00E42ABD">
        <w:rPr>
          <w:sz w:val="24"/>
          <w:szCs w:val="24"/>
        </w:rPr>
        <w:t>20</w:t>
      </w:r>
      <w:r w:rsidRPr="003F300C">
        <w:rPr>
          <w:sz w:val="24"/>
          <w:szCs w:val="24"/>
        </w:rPr>
        <w:t>;</w:t>
      </w:r>
    </w:p>
    <w:p w14:paraId="18BDFB97" w14:textId="77777777" w:rsidR="009E73A0" w:rsidRPr="003F300C" w:rsidRDefault="009E73A0" w:rsidP="009E73A0">
      <w:pPr>
        <w:ind w:firstLine="72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-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Rapo</w:t>
      </w:r>
      <w:r>
        <w:rPr>
          <w:sz w:val="24"/>
          <w:szCs w:val="24"/>
        </w:rPr>
        <w:t>artele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avizar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ale </w:t>
      </w:r>
      <w:proofErr w:type="spellStart"/>
      <w:r>
        <w:rPr>
          <w:sz w:val="24"/>
          <w:szCs w:val="24"/>
        </w:rPr>
        <w:t>Comisiilor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specialitate</w:t>
      </w:r>
      <w:proofErr w:type="spellEnd"/>
      <w:r>
        <w:rPr>
          <w:sz w:val="24"/>
          <w:szCs w:val="24"/>
        </w:rPr>
        <w:t xml:space="preserve">  din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 w:rsidRPr="003F300C">
        <w:rPr>
          <w:sz w:val="24"/>
          <w:szCs w:val="24"/>
        </w:rPr>
        <w:t xml:space="preserve"> local al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>;</w:t>
      </w:r>
    </w:p>
    <w:p w14:paraId="4B6981FB" w14:textId="5279B30B" w:rsidR="009E73A0" w:rsidRDefault="009E73A0" w:rsidP="009E73A0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conformitate</w:t>
      </w:r>
      <w:proofErr w:type="spellEnd"/>
      <w:r w:rsidRPr="003F300C">
        <w:rPr>
          <w:sz w:val="24"/>
          <w:szCs w:val="24"/>
        </w:rPr>
        <w:t xml:space="preserve"> cu </w:t>
      </w:r>
      <w:proofErr w:type="spellStart"/>
      <w:r w:rsidRPr="003F300C">
        <w:rPr>
          <w:sz w:val="24"/>
          <w:szCs w:val="24"/>
        </w:rPr>
        <w:t>prevederile</w:t>
      </w:r>
      <w:proofErr w:type="spellEnd"/>
      <w:r w:rsidRPr="003F300C">
        <w:rPr>
          <w:sz w:val="24"/>
          <w:szCs w:val="24"/>
        </w:rPr>
        <w:t xml:space="preserve"> art. 23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b)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(3)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(4)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nr. 188/1999,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Statutul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ale art. 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Ordinul</w:t>
      </w:r>
      <w:proofErr w:type="spellEnd"/>
      <w:r w:rsidRPr="003F300C">
        <w:rPr>
          <w:sz w:val="24"/>
          <w:szCs w:val="24"/>
        </w:rPr>
        <w:t xml:space="preserve"> nr. 7660/2006 al </w:t>
      </w:r>
      <w:proofErr w:type="spellStart"/>
      <w:r w:rsidRPr="003F300C">
        <w:rPr>
          <w:sz w:val="24"/>
          <w:szCs w:val="24"/>
        </w:rPr>
        <w:t>Preşedintelui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Agenţiei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Naţionale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Instrucţiunilor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pentru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elaborarea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>,</w:t>
      </w:r>
    </w:p>
    <w:p w14:paraId="21D6912D" w14:textId="3923C4D2" w:rsidR="00E42ABD" w:rsidRPr="003F300C" w:rsidRDefault="00E42ABD" w:rsidP="00E42ABD">
      <w:pPr>
        <w:ind w:firstLine="720"/>
        <w:jc w:val="both"/>
        <w:rPr>
          <w:sz w:val="24"/>
          <w:szCs w:val="24"/>
        </w:rPr>
      </w:pPr>
      <w:r w:rsidRPr="00E42ABD">
        <w:rPr>
          <w:sz w:val="24"/>
          <w:szCs w:val="24"/>
        </w:rPr>
        <w:t xml:space="preserve">- art. 129 </w:t>
      </w:r>
      <w:proofErr w:type="spellStart"/>
      <w:r w:rsidRPr="00E42ABD">
        <w:rPr>
          <w:sz w:val="24"/>
          <w:szCs w:val="24"/>
        </w:rPr>
        <w:t>alin</w:t>
      </w:r>
      <w:proofErr w:type="spellEnd"/>
      <w:r w:rsidRPr="00E42ABD">
        <w:rPr>
          <w:sz w:val="24"/>
          <w:szCs w:val="24"/>
        </w:rPr>
        <w:t xml:space="preserve">. (2) lit. a)  din OUG 57/2019 </w:t>
      </w:r>
      <w:proofErr w:type="spellStart"/>
      <w:r w:rsidRPr="00E42ABD">
        <w:rPr>
          <w:sz w:val="24"/>
          <w:szCs w:val="24"/>
        </w:rPr>
        <w:t>privind</w:t>
      </w:r>
      <w:proofErr w:type="spellEnd"/>
      <w:r w:rsidRPr="00E42ABD">
        <w:rPr>
          <w:sz w:val="24"/>
          <w:szCs w:val="24"/>
        </w:rPr>
        <w:t xml:space="preserve"> </w:t>
      </w:r>
      <w:proofErr w:type="spellStart"/>
      <w:r w:rsidRPr="00E42ABD">
        <w:rPr>
          <w:sz w:val="24"/>
          <w:szCs w:val="24"/>
        </w:rPr>
        <w:t>Codul</w:t>
      </w:r>
      <w:proofErr w:type="spellEnd"/>
      <w:r w:rsidRPr="00E42ABD">
        <w:rPr>
          <w:sz w:val="24"/>
          <w:szCs w:val="24"/>
        </w:rPr>
        <w:t xml:space="preserve"> </w:t>
      </w:r>
      <w:proofErr w:type="spellStart"/>
      <w:r w:rsidRPr="00E42ABD">
        <w:rPr>
          <w:sz w:val="24"/>
          <w:szCs w:val="24"/>
        </w:rPr>
        <w:t>administrativ</w:t>
      </w:r>
      <w:proofErr w:type="spellEnd"/>
      <w:r w:rsidRPr="00E42ABD">
        <w:rPr>
          <w:sz w:val="24"/>
          <w:szCs w:val="24"/>
        </w:rPr>
        <w:t xml:space="preserve">, cu </w:t>
      </w:r>
      <w:proofErr w:type="spellStart"/>
      <w:r w:rsidRPr="00E42ABD">
        <w:rPr>
          <w:sz w:val="24"/>
          <w:szCs w:val="24"/>
        </w:rPr>
        <w:t>modificarile</w:t>
      </w:r>
      <w:proofErr w:type="spellEnd"/>
      <w:r w:rsidRPr="00E42ABD">
        <w:rPr>
          <w:sz w:val="24"/>
          <w:szCs w:val="24"/>
        </w:rPr>
        <w:t xml:space="preserve"> </w:t>
      </w:r>
      <w:proofErr w:type="spellStart"/>
      <w:r w:rsidRPr="00E42ABD">
        <w:rPr>
          <w:sz w:val="24"/>
          <w:szCs w:val="24"/>
        </w:rPr>
        <w:t>si</w:t>
      </w:r>
      <w:proofErr w:type="spellEnd"/>
      <w:r w:rsidRPr="00E42ABD">
        <w:rPr>
          <w:sz w:val="24"/>
          <w:szCs w:val="24"/>
        </w:rPr>
        <w:t xml:space="preserve"> </w:t>
      </w:r>
      <w:proofErr w:type="spellStart"/>
      <w:r w:rsidRPr="00E42ABD">
        <w:rPr>
          <w:sz w:val="24"/>
          <w:szCs w:val="24"/>
        </w:rPr>
        <w:t>completarile</w:t>
      </w:r>
      <w:proofErr w:type="spellEnd"/>
      <w:r w:rsidRPr="00E42ABD">
        <w:rPr>
          <w:sz w:val="24"/>
          <w:szCs w:val="24"/>
        </w:rPr>
        <w:t xml:space="preserve"> </w:t>
      </w:r>
      <w:proofErr w:type="spellStart"/>
      <w:r w:rsidRPr="00E42ABD">
        <w:rPr>
          <w:sz w:val="24"/>
          <w:szCs w:val="24"/>
        </w:rPr>
        <w:t>ulterioare</w:t>
      </w:r>
      <w:proofErr w:type="spellEnd"/>
      <w:r w:rsidRPr="00E42ABD">
        <w:rPr>
          <w:sz w:val="24"/>
          <w:szCs w:val="24"/>
        </w:rPr>
        <w:t>,</w:t>
      </w:r>
      <w:bookmarkStart w:id="0" w:name="_GoBack"/>
      <w:bookmarkEnd w:id="0"/>
    </w:p>
    <w:p w14:paraId="29AC67E1" w14:textId="2FFD99AA" w:rsidR="009E73A0" w:rsidRDefault="009264A1" w:rsidP="00E42ABD">
      <w:pPr>
        <w:ind w:firstLine="720"/>
        <w:jc w:val="both"/>
        <w:rPr>
          <w:sz w:val="24"/>
          <w:szCs w:val="24"/>
        </w:rPr>
      </w:pPr>
      <w:proofErr w:type="spellStart"/>
      <w:r w:rsidRPr="009264A1">
        <w:rPr>
          <w:sz w:val="24"/>
          <w:szCs w:val="24"/>
        </w:rPr>
        <w:t>În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temeiul</w:t>
      </w:r>
      <w:proofErr w:type="spellEnd"/>
      <w:r w:rsidRPr="009264A1">
        <w:rPr>
          <w:sz w:val="24"/>
          <w:szCs w:val="24"/>
        </w:rPr>
        <w:t xml:space="preserve"> art. 139 din OUG 57/2019 </w:t>
      </w:r>
      <w:proofErr w:type="spellStart"/>
      <w:r w:rsidRPr="009264A1">
        <w:rPr>
          <w:sz w:val="24"/>
          <w:szCs w:val="24"/>
        </w:rPr>
        <w:t>privind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Codul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administrativ</w:t>
      </w:r>
      <w:proofErr w:type="spellEnd"/>
      <w:r w:rsidRPr="009264A1">
        <w:rPr>
          <w:sz w:val="24"/>
          <w:szCs w:val="24"/>
        </w:rPr>
        <w:t xml:space="preserve">, cu </w:t>
      </w:r>
      <w:proofErr w:type="spellStart"/>
      <w:r w:rsidRPr="009264A1">
        <w:rPr>
          <w:sz w:val="24"/>
          <w:szCs w:val="24"/>
        </w:rPr>
        <w:t>modificarile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si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completarile</w:t>
      </w:r>
      <w:proofErr w:type="spellEnd"/>
      <w:r w:rsidRPr="009264A1">
        <w:rPr>
          <w:sz w:val="24"/>
          <w:szCs w:val="24"/>
        </w:rPr>
        <w:t xml:space="preserve"> </w:t>
      </w:r>
      <w:proofErr w:type="spellStart"/>
      <w:r w:rsidRPr="009264A1">
        <w:rPr>
          <w:sz w:val="24"/>
          <w:szCs w:val="24"/>
        </w:rPr>
        <w:t>ulterioare</w:t>
      </w:r>
      <w:proofErr w:type="spellEnd"/>
      <w:r w:rsidR="009E73A0" w:rsidRPr="003F300C">
        <w:rPr>
          <w:sz w:val="24"/>
          <w:szCs w:val="24"/>
        </w:rPr>
        <w:t xml:space="preserve">, </w:t>
      </w:r>
    </w:p>
    <w:p w14:paraId="5619F994" w14:textId="77777777" w:rsidR="009E73A0" w:rsidRPr="003F300C" w:rsidRDefault="009E73A0" w:rsidP="009E73A0">
      <w:pPr>
        <w:jc w:val="both"/>
        <w:rPr>
          <w:sz w:val="24"/>
          <w:szCs w:val="24"/>
        </w:rPr>
      </w:pPr>
    </w:p>
    <w:p w14:paraId="3D88909C" w14:textId="346273CF" w:rsidR="009E73A0" w:rsidRPr="003F300C" w:rsidRDefault="009E73A0" w:rsidP="009E73A0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</w:t>
      </w:r>
      <w:r w:rsidR="009264A1">
        <w:rPr>
          <w:sz w:val="24"/>
          <w:szCs w:val="24"/>
          <w:lang w:val="ro-RO"/>
        </w:rPr>
        <w:t>Ă</w:t>
      </w:r>
      <w:r w:rsidRPr="003F300C">
        <w:rPr>
          <w:sz w:val="24"/>
          <w:szCs w:val="24"/>
          <w:lang w:val="ro-RO"/>
        </w:rPr>
        <w:t>RASTE :</w:t>
      </w:r>
    </w:p>
    <w:p w14:paraId="3B209573" w14:textId="77777777" w:rsidR="009E73A0" w:rsidRPr="003F300C" w:rsidRDefault="009E73A0" w:rsidP="009E73A0">
      <w:pPr>
        <w:jc w:val="both"/>
        <w:rPr>
          <w:sz w:val="24"/>
          <w:szCs w:val="24"/>
        </w:rPr>
      </w:pPr>
    </w:p>
    <w:p w14:paraId="6C124261" w14:textId="5CAC4D05" w:rsidR="009E73A0" w:rsidRPr="003F300C" w:rsidRDefault="009E73A0" w:rsidP="009E73A0">
      <w:pPr>
        <w:jc w:val="both"/>
        <w:rPr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  <w:u w:val="single"/>
        </w:rPr>
        <w:t>Art.1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 xml:space="preserve">  </w:t>
      </w:r>
      <w:r w:rsidRPr="003F300C">
        <w:rPr>
          <w:sz w:val="24"/>
          <w:szCs w:val="24"/>
        </w:rPr>
        <w:t xml:space="preserve">Se </w:t>
      </w:r>
      <w:proofErr w:type="spellStart"/>
      <w:r w:rsidRPr="003F300C">
        <w:rPr>
          <w:sz w:val="24"/>
          <w:szCs w:val="24"/>
        </w:rPr>
        <w:t>aprobă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</w:t>
      </w:r>
      <w:r>
        <w:rPr>
          <w:sz w:val="24"/>
          <w:szCs w:val="24"/>
        </w:rPr>
        <w:t>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</w:t>
      </w:r>
      <w:r w:rsidR="00E42ABD">
        <w:rPr>
          <w:sz w:val="24"/>
          <w:szCs w:val="24"/>
        </w:rPr>
        <w:t>20</w:t>
      </w:r>
      <w:r w:rsidRPr="003F300C">
        <w:rPr>
          <w:sz w:val="24"/>
          <w:szCs w:val="24"/>
        </w:rPr>
        <w:t xml:space="preserve">,  conform </w:t>
      </w:r>
      <w:proofErr w:type="spellStart"/>
      <w:r w:rsidRPr="003F300C">
        <w:rPr>
          <w:sz w:val="24"/>
          <w:szCs w:val="24"/>
        </w:rPr>
        <w:t>anexei</w:t>
      </w:r>
      <w:proofErr w:type="spellEnd"/>
      <w:r w:rsidRPr="003F300C">
        <w:rPr>
          <w:sz w:val="24"/>
          <w:szCs w:val="24"/>
        </w:rPr>
        <w:t xml:space="preserve"> nr. 1, </w:t>
      </w:r>
      <w:proofErr w:type="spellStart"/>
      <w:r w:rsidRPr="003F300C">
        <w:rPr>
          <w:sz w:val="24"/>
          <w:szCs w:val="24"/>
        </w:rPr>
        <w:t>parte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integrantă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>.</w:t>
      </w:r>
    </w:p>
    <w:p w14:paraId="138968C5" w14:textId="22252CD6" w:rsidR="009E73A0" w:rsidRPr="003F300C" w:rsidRDefault="009E73A0" w:rsidP="009E73A0">
      <w:pPr>
        <w:jc w:val="both"/>
        <w:rPr>
          <w:sz w:val="24"/>
          <w:szCs w:val="24"/>
        </w:rPr>
      </w:pPr>
      <w:r w:rsidRPr="003F300C">
        <w:rPr>
          <w:sz w:val="24"/>
          <w:szCs w:val="24"/>
          <w:u w:val="single"/>
        </w:rPr>
        <w:t>Art.2.</w:t>
      </w:r>
      <w:r w:rsidRPr="003F300C">
        <w:rPr>
          <w:b/>
          <w:bCs/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fost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adoptată</w:t>
      </w:r>
      <w:proofErr w:type="spellEnd"/>
      <w:r w:rsidRPr="003F300C">
        <w:rPr>
          <w:sz w:val="24"/>
          <w:szCs w:val="24"/>
        </w:rPr>
        <w:t xml:space="preserve"> cu un </w:t>
      </w:r>
      <w:proofErr w:type="spellStart"/>
      <w:r w:rsidRPr="003F300C">
        <w:rPr>
          <w:sz w:val="24"/>
          <w:szCs w:val="24"/>
        </w:rPr>
        <w:t>număr</w:t>
      </w:r>
      <w:proofErr w:type="spellEnd"/>
      <w:r w:rsidRPr="003F300C">
        <w:rPr>
          <w:sz w:val="24"/>
          <w:szCs w:val="24"/>
        </w:rPr>
        <w:t xml:space="preserve"> de </w:t>
      </w:r>
      <w:r w:rsidR="009264A1">
        <w:rPr>
          <w:sz w:val="24"/>
          <w:szCs w:val="24"/>
        </w:rPr>
        <w:t>9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voturi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favorabile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valabil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exprimate</w:t>
      </w:r>
      <w:proofErr w:type="spellEnd"/>
      <w:r w:rsidRPr="003F300C">
        <w:rPr>
          <w:sz w:val="24"/>
          <w:szCs w:val="24"/>
        </w:rPr>
        <w:t xml:space="preserve">, care </w:t>
      </w:r>
      <w:proofErr w:type="spellStart"/>
      <w:r w:rsidRPr="003F300C">
        <w:rPr>
          <w:sz w:val="24"/>
          <w:szCs w:val="24"/>
        </w:rPr>
        <w:t>reprezintă</w:t>
      </w:r>
      <w:proofErr w:type="spellEnd"/>
      <w:r w:rsidRPr="003F300C">
        <w:rPr>
          <w:sz w:val="24"/>
          <w:szCs w:val="24"/>
        </w:rPr>
        <w:t xml:space="preserve">  </w:t>
      </w:r>
      <w:r w:rsidR="009264A1">
        <w:rPr>
          <w:sz w:val="24"/>
          <w:szCs w:val="24"/>
        </w:rPr>
        <w:t>100</w:t>
      </w:r>
      <w:r w:rsidRPr="003F300C">
        <w:rPr>
          <w:sz w:val="24"/>
          <w:szCs w:val="24"/>
        </w:rPr>
        <w:t xml:space="preserve">% din </w:t>
      </w:r>
      <w:proofErr w:type="spellStart"/>
      <w:r w:rsidRPr="003F300C">
        <w:rPr>
          <w:sz w:val="24"/>
          <w:szCs w:val="24"/>
        </w:rPr>
        <w:t>numărul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consilierilor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funcţie</w:t>
      </w:r>
      <w:proofErr w:type="spellEnd"/>
      <w:r w:rsidRPr="003F300C">
        <w:rPr>
          <w:sz w:val="24"/>
          <w:szCs w:val="24"/>
        </w:rPr>
        <w:t>.</w:t>
      </w:r>
    </w:p>
    <w:p w14:paraId="198505D7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</w:t>
      </w:r>
    </w:p>
    <w:p w14:paraId="1F3DCC65" w14:textId="18D47CE3" w:rsidR="009E73A0" w:rsidRPr="003F300C" w:rsidRDefault="009E73A0" w:rsidP="009E73A0">
      <w:pPr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Livezile, 1</w:t>
      </w:r>
      <w:r w:rsidR="009264A1">
        <w:rPr>
          <w:sz w:val="24"/>
          <w:szCs w:val="24"/>
          <w:lang w:val="ro-RO"/>
        </w:rPr>
        <w:t>2</w:t>
      </w:r>
      <w:r>
        <w:rPr>
          <w:sz w:val="24"/>
          <w:szCs w:val="24"/>
          <w:lang w:val="ro-RO"/>
        </w:rPr>
        <w:t xml:space="preserve"> decembrie 201</w:t>
      </w:r>
      <w:r w:rsidR="009264A1">
        <w:rPr>
          <w:sz w:val="24"/>
          <w:szCs w:val="24"/>
          <w:lang w:val="ro-RO"/>
        </w:rPr>
        <w:t>9</w:t>
      </w:r>
    </w:p>
    <w:p w14:paraId="20D6F684" w14:textId="77777777" w:rsidR="009E73A0" w:rsidRPr="003F300C" w:rsidRDefault="009E73A0" w:rsidP="009E73A0">
      <w:pPr>
        <w:ind w:left="-360" w:right="-468"/>
        <w:rPr>
          <w:sz w:val="24"/>
          <w:szCs w:val="24"/>
        </w:rPr>
      </w:pPr>
    </w:p>
    <w:p w14:paraId="71BBE5CA" w14:textId="77777777" w:rsidR="009E73A0" w:rsidRPr="003F300C" w:rsidRDefault="009E73A0" w:rsidP="009E73A0">
      <w:pPr>
        <w:ind w:left="-360" w:right="-468"/>
        <w:rPr>
          <w:sz w:val="24"/>
          <w:szCs w:val="24"/>
        </w:rPr>
      </w:pPr>
    </w:p>
    <w:p w14:paraId="506B6D4B" w14:textId="3DC94694" w:rsidR="009E73A0" w:rsidRPr="003F300C" w:rsidRDefault="009E73A0" w:rsidP="009E73A0">
      <w:pPr>
        <w:pStyle w:val="Titlu2"/>
        <w:ind w:left="-360"/>
        <w:jc w:val="center"/>
        <w:rPr>
          <w:sz w:val="24"/>
          <w:szCs w:val="24"/>
        </w:rPr>
      </w:pPr>
      <w:r w:rsidRPr="003F300C">
        <w:rPr>
          <w:sz w:val="24"/>
          <w:szCs w:val="24"/>
        </w:rPr>
        <w:t>PREŞEDINTE DE ŞEDINŢĂ            CONTRASEMNEAZĂ</w:t>
      </w:r>
      <w:r w:rsidR="009264A1">
        <w:rPr>
          <w:sz w:val="24"/>
          <w:szCs w:val="24"/>
        </w:rPr>
        <w:t xml:space="preserve"> PT. LEGALITATE</w:t>
      </w:r>
    </w:p>
    <w:p w14:paraId="444CBA47" w14:textId="2DB98ACF" w:rsidR="009E73A0" w:rsidRPr="003F300C" w:rsidRDefault="009E73A0" w:rsidP="009E73A0">
      <w:pPr>
        <w:ind w:left="-360"/>
        <w:jc w:val="both"/>
        <w:rPr>
          <w:sz w:val="24"/>
          <w:szCs w:val="24"/>
          <w:lang w:val="en-GB"/>
        </w:rPr>
      </w:pPr>
      <w:r w:rsidRPr="003F300C">
        <w:rPr>
          <w:sz w:val="24"/>
          <w:szCs w:val="24"/>
          <w:lang w:val="fr-FR"/>
        </w:rPr>
        <w:t xml:space="preserve">                     </w:t>
      </w:r>
      <w:r>
        <w:rPr>
          <w:sz w:val="24"/>
          <w:szCs w:val="24"/>
          <w:lang w:val="fr-FR"/>
        </w:rPr>
        <w:t xml:space="preserve">  </w:t>
      </w:r>
      <w:proofErr w:type="spellStart"/>
      <w:r>
        <w:rPr>
          <w:sz w:val="24"/>
          <w:szCs w:val="24"/>
          <w:lang w:val="fr-FR"/>
        </w:rPr>
        <w:t>M</w:t>
      </w:r>
      <w:r w:rsidR="009264A1">
        <w:rPr>
          <w:sz w:val="24"/>
          <w:szCs w:val="24"/>
          <w:lang w:val="fr-FR"/>
        </w:rPr>
        <w:t>acavei</w:t>
      </w:r>
      <w:proofErr w:type="spellEnd"/>
      <w:r w:rsidR="009264A1">
        <w:rPr>
          <w:sz w:val="24"/>
          <w:szCs w:val="24"/>
          <w:lang w:val="fr-FR"/>
        </w:rPr>
        <w:t xml:space="preserve"> Stefan-Mihai</w:t>
      </w:r>
      <w:r w:rsidRPr="003F300C">
        <w:rPr>
          <w:sz w:val="24"/>
          <w:szCs w:val="24"/>
          <w:lang w:val="fr-FR"/>
        </w:rPr>
        <w:t xml:space="preserve">                      </w:t>
      </w:r>
      <w:r w:rsidR="009264A1">
        <w:rPr>
          <w:sz w:val="24"/>
          <w:szCs w:val="24"/>
          <w:lang w:val="fr-FR"/>
        </w:rPr>
        <w:t xml:space="preserve">          </w:t>
      </w:r>
      <w:r w:rsidRPr="003F300C">
        <w:rPr>
          <w:sz w:val="24"/>
          <w:szCs w:val="24"/>
          <w:lang w:val="en-GB"/>
        </w:rPr>
        <w:t xml:space="preserve">SECRETAR  </w:t>
      </w:r>
      <w:r w:rsidR="009264A1">
        <w:rPr>
          <w:sz w:val="24"/>
          <w:szCs w:val="24"/>
          <w:lang w:val="en-GB"/>
        </w:rPr>
        <w:t>GENERAL</w:t>
      </w:r>
      <w:r w:rsidRPr="003F300C">
        <w:rPr>
          <w:sz w:val="24"/>
          <w:szCs w:val="24"/>
          <w:lang w:val="en-GB"/>
        </w:rPr>
        <w:t xml:space="preserve">                       </w:t>
      </w:r>
    </w:p>
    <w:p w14:paraId="4E92FC13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  <w:lang w:val="en-GB"/>
        </w:rPr>
        <w:t xml:space="preserve">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</w:t>
      </w:r>
      <w:proofErr w:type="spellStart"/>
      <w:r w:rsidRPr="003F300C">
        <w:rPr>
          <w:sz w:val="24"/>
          <w:szCs w:val="24"/>
          <w:lang w:val="en-GB"/>
        </w:rPr>
        <w:t>Lobont</w:t>
      </w:r>
      <w:proofErr w:type="spellEnd"/>
      <w:r w:rsidRPr="003F300C">
        <w:rPr>
          <w:sz w:val="24"/>
          <w:szCs w:val="24"/>
          <w:lang w:val="en-GB"/>
        </w:rPr>
        <w:t xml:space="preserve"> Angela-</w:t>
      </w:r>
      <w:proofErr w:type="spellStart"/>
      <w:r w:rsidRPr="003F300C">
        <w:rPr>
          <w:sz w:val="24"/>
          <w:szCs w:val="24"/>
          <w:lang w:val="en-GB"/>
        </w:rPr>
        <w:t>Elisabeta</w:t>
      </w:r>
      <w:proofErr w:type="spellEnd"/>
    </w:p>
    <w:p w14:paraId="77DD4D46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</w:p>
    <w:p w14:paraId="7FEA779A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se </w:t>
      </w:r>
      <w:proofErr w:type="spellStart"/>
      <w:r w:rsidRPr="003F300C">
        <w:rPr>
          <w:sz w:val="24"/>
          <w:szCs w:val="24"/>
        </w:rPr>
        <w:t>comunică</w:t>
      </w:r>
      <w:proofErr w:type="spellEnd"/>
      <w:r w:rsidRPr="003F300C">
        <w:rPr>
          <w:sz w:val="24"/>
          <w:szCs w:val="24"/>
        </w:rPr>
        <w:t>:</w:t>
      </w:r>
    </w:p>
    <w:p w14:paraId="60FB54D7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Instituţiei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Prefectului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judeţului</w:t>
      </w:r>
      <w:proofErr w:type="spellEnd"/>
      <w:r w:rsidRPr="003F300C">
        <w:rPr>
          <w:sz w:val="24"/>
          <w:szCs w:val="24"/>
        </w:rPr>
        <w:t xml:space="preserve"> Alba </w:t>
      </w:r>
    </w:p>
    <w:p w14:paraId="24F2ACBA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3F300C">
        <w:rPr>
          <w:sz w:val="24"/>
          <w:szCs w:val="24"/>
        </w:rPr>
        <w:t xml:space="preserve">- 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</w:p>
    <w:p w14:paraId="0CD90F46" w14:textId="77777777" w:rsidR="009E73A0" w:rsidRPr="003F300C" w:rsidRDefault="009E73A0" w:rsidP="009E73A0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Agentiei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Nationale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Functionarilor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</w:p>
    <w:p w14:paraId="7E2BB0A4" w14:textId="77777777" w:rsidR="009E73A0" w:rsidRPr="003F300C" w:rsidRDefault="009E73A0" w:rsidP="009E73A0">
      <w:pPr>
        <w:ind w:left="1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F300C">
        <w:rPr>
          <w:sz w:val="24"/>
          <w:szCs w:val="24"/>
        </w:rPr>
        <w:t xml:space="preserve">- </w:t>
      </w:r>
      <w:proofErr w:type="spellStart"/>
      <w:r w:rsidRPr="003F300C">
        <w:rPr>
          <w:sz w:val="24"/>
          <w:szCs w:val="24"/>
        </w:rPr>
        <w:t>Comisiei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CL</w:t>
      </w:r>
    </w:p>
    <w:p w14:paraId="6D2476F7" w14:textId="77777777" w:rsidR="009E73A0" w:rsidRPr="003F300C" w:rsidRDefault="009E73A0" w:rsidP="009E73A0">
      <w:pPr>
        <w:ind w:left="-360" w:firstLine="720"/>
        <w:jc w:val="both"/>
        <w:rPr>
          <w:lang w:val="ro-RO"/>
        </w:rPr>
      </w:pPr>
      <w:r w:rsidRPr="003F300C">
        <w:t xml:space="preserve">                        </w:t>
      </w:r>
      <w:r>
        <w:t xml:space="preserve">   </w:t>
      </w:r>
      <w:r w:rsidRPr="003F300C">
        <w:t xml:space="preserve">- Se </w:t>
      </w:r>
      <w:proofErr w:type="spellStart"/>
      <w:r w:rsidRPr="003F300C">
        <w:t>afişează</w:t>
      </w:r>
      <w:r>
        <w:t>,AEL</w:t>
      </w:r>
      <w:proofErr w:type="spellEnd"/>
      <w:r>
        <w:t xml:space="preserve">/AEL, 5 ex./1 </w:t>
      </w:r>
      <w:proofErr w:type="spellStart"/>
      <w:r>
        <w:t>pag</w:t>
      </w:r>
      <w:proofErr w:type="spellEnd"/>
      <w:r>
        <w:t xml:space="preserve">/1 </w:t>
      </w:r>
      <w:proofErr w:type="spellStart"/>
      <w:r>
        <w:t>anexa</w:t>
      </w:r>
      <w:proofErr w:type="spellEnd"/>
    </w:p>
    <w:sectPr w:rsidR="009E73A0" w:rsidRPr="003F300C" w:rsidSect="003F300C">
      <w:pgSz w:w="12240" w:h="15840"/>
      <w:pgMar w:top="108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77"/>
    <w:rsid w:val="001232B7"/>
    <w:rsid w:val="002E5677"/>
    <w:rsid w:val="005653AE"/>
    <w:rsid w:val="00726456"/>
    <w:rsid w:val="00757B55"/>
    <w:rsid w:val="009264A1"/>
    <w:rsid w:val="009E73A0"/>
    <w:rsid w:val="00B11C55"/>
    <w:rsid w:val="00C8002C"/>
    <w:rsid w:val="00E4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F1AE"/>
  <w15:chartTrackingRefBased/>
  <w15:docId w15:val="{919F5B59-E4B6-4627-B5EF-C09FE49C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9E73A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9E73A0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E73A0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9E73A0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basedOn w:val="Fontdeparagrafimplicit"/>
    <w:qFormat/>
    <w:rsid w:val="009E73A0"/>
    <w:rPr>
      <w:b/>
      <w:bCs/>
    </w:rPr>
  </w:style>
  <w:style w:type="character" w:customStyle="1" w:styleId="apple-converted-space">
    <w:name w:val="apple-converted-space"/>
    <w:basedOn w:val="Fontdeparagrafimplicit"/>
    <w:rsid w:val="009E73A0"/>
  </w:style>
  <w:style w:type="paragraph" w:styleId="Corptext2">
    <w:name w:val="Body Text 2"/>
    <w:basedOn w:val="Normal"/>
    <w:link w:val="Corptext2Caracter"/>
    <w:rsid w:val="009E73A0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9E73A0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2019-12-13T10:46:00Z</dcterms:created>
  <dcterms:modified xsi:type="dcterms:W3CDTF">2020-01-07T10:50:00Z</dcterms:modified>
</cp:coreProperties>
</file>